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sz w:val="24"/>
          <w:szCs w:val="24"/>
        </w:rPr>
      </w:pPr>
      <w:r w:rsidDel="00000000" w:rsidR="00000000" w:rsidRPr="00000000">
        <w:rPr>
          <w:rFonts w:ascii="Georgia" w:cs="Georgia" w:eastAsia="Georgia" w:hAnsi="Georgia"/>
          <w:b w:val="1"/>
          <w:color w:val="000000"/>
          <w:sz w:val="28"/>
          <w:szCs w:val="28"/>
          <w:rtl w:val="0"/>
        </w:rPr>
        <w:t xml:space="preserve">   Coon Creek Community Watershed Council (CCCWC)</w:t>
      </w: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sz w:val="24"/>
          <w:szCs w:val="24"/>
        </w:rPr>
      </w:pPr>
      <w:r w:rsidDel="00000000" w:rsidR="00000000" w:rsidRPr="00000000">
        <w:rPr>
          <w:rFonts w:ascii="Georgia" w:cs="Georgia" w:eastAsia="Georgia" w:hAnsi="Georgia"/>
          <w:b w:val="1"/>
          <w:sz w:val="28"/>
          <w:szCs w:val="28"/>
          <w:rtl w:val="0"/>
        </w:rPr>
        <w:t xml:space="preserve">July </w:t>
      </w:r>
      <w:r w:rsidDel="00000000" w:rsidR="00000000" w:rsidRPr="00000000">
        <w:rPr>
          <w:rFonts w:ascii="Georgia" w:cs="Georgia" w:eastAsia="Georgia" w:hAnsi="Georgia"/>
          <w:b w:val="1"/>
          <w:color w:val="000000"/>
          <w:sz w:val="28"/>
          <w:szCs w:val="28"/>
          <w:rtl w:val="0"/>
        </w:rPr>
        <w:t xml:space="preserve">Meeting</w:t>
      </w:r>
      <w:r w:rsidDel="00000000" w:rsidR="00000000" w:rsidRPr="00000000">
        <w:rPr>
          <w:rtl w:val="0"/>
        </w:rPr>
      </w:r>
    </w:p>
    <w:p w:rsidR="00000000" w:rsidDel="00000000" w:rsidP="00000000" w:rsidRDefault="00000000" w:rsidRPr="00000000" w14:paraId="00000003">
      <w:pPr>
        <w:spacing w:after="0" w:line="240" w:lineRule="auto"/>
        <w:jc w:val="center"/>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Marc Moilien’s Farm</w:t>
      </w:r>
    </w:p>
    <w:p w:rsidR="00000000" w:rsidDel="00000000" w:rsidP="00000000" w:rsidRDefault="00000000" w:rsidRPr="00000000" w14:paraId="00000004">
      <w:pPr>
        <w:spacing w:after="0" w:line="240" w:lineRule="auto"/>
        <w:jc w:val="center"/>
        <w:rPr>
          <w:rFonts w:ascii="Georgia" w:cs="Georgia" w:eastAsia="Georgia" w:hAnsi="Georgia"/>
          <w:b w:val="1"/>
          <w:sz w:val="20"/>
          <w:szCs w:val="20"/>
        </w:rPr>
      </w:pPr>
      <w:r w:rsidDel="00000000" w:rsidR="00000000" w:rsidRPr="00000000">
        <w:rPr>
          <w:rFonts w:ascii="Georgia" w:cs="Georgia" w:eastAsia="Georgia" w:hAnsi="Georgia"/>
          <w:b w:val="1"/>
          <w:sz w:val="24"/>
          <w:szCs w:val="24"/>
          <w:rtl w:val="0"/>
        </w:rPr>
        <w:t xml:space="preserve">N105 Moilien Rd, Coon Valley, WI 54623 (on the ridge, off Hwy 162)</w:t>
      </w:r>
      <w:r w:rsidDel="00000000" w:rsidR="00000000" w:rsidRPr="00000000">
        <w:rPr>
          <w:rtl w:val="0"/>
        </w:rPr>
      </w:r>
    </w:p>
    <w:p w:rsidR="00000000" w:rsidDel="00000000" w:rsidP="00000000" w:rsidRDefault="00000000" w:rsidRPr="00000000" w14:paraId="00000005">
      <w:pPr>
        <w:spacing w:after="0" w:line="240" w:lineRule="auto"/>
        <w:jc w:val="center"/>
        <w:rPr>
          <w:rFonts w:ascii="Times New Roman" w:cs="Times New Roman" w:eastAsia="Times New Roman" w:hAnsi="Times New Roman"/>
          <w:sz w:val="24"/>
          <w:szCs w:val="24"/>
        </w:rPr>
      </w:pPr>
      <w:r w:rsidDel="00000000" w:rsidR="00000000" w:rsidRPr="00000000">
        <w:rPr>
          <w:rFonts w:ascii="Georgia" w:cs="Georgia" w:eastAsia="Georgia" w:hAnsi="Georgia"/>
          <w:b w:val="1"/>
          <w:color w:val="000000"/>
          <w:sz w:val="26"/>
          <w:szCs w:val="26"/>
          <w:rtl w:val="0"/>
        </w:rPr>
        <w:t xml:space="preserve">Wednesday, </w:t>
      </w:r>
      <w:r w:rsidDel="00000000" w:rsidR="00000000" w:rsidRPr="00000000">
        <w:rPr>
          <w:rFonts w:ascii="Georgia" w:cs="Georgia" w:eastAsia="Georgia" w:hAnsi="Georgia"/>
          <w:b w:val="1"/>
          <w:sz w:val="26"/>
          <w:szCs w:val="26"/>
          <w:rtl w:val="0"/>
        </w:rPr>
        <w:t xml:space="preserve">July 5,</w:t>
      </w:r>
      <w:r w:rsidDel="00000000" w:rsidR="00000000" w:rsidRPr="00000000">
        <w:rPr>
          <w:rFonts w:ascii="Georgia" w:cs="Georgia" w:eastAsia="Georgia" w:hAnsi="Georgia"/>
          <w:b w:val="1"/>
          <w:color w:val="000000"/>
          <w:sz w:val="26"/>
          <w:szCs w:val="26"/>
          <w:rtl w:val="0"/>
        </w:rPr>
        <w:t xml:space="preserve"> 2023</w:t>
      </w:r>
      <w:r w:rsidDel="00000000" w:rsidR="00000000" w:rsidRPr="00000000">
        <w:rPr>
          <w:rtl w:val="0"/>
        </w:rPr>
      </w:r>
    </w:p>
    <w:p w:rsidR="00000000" w:rsidDel="00000000" w:rsidP="00000000" w:rsidRDefault="00000000" w:rsidRPr="00000000" w14:paraId="00000006">
      <w:pPr>
        <w:spacing w:after="0" w:line="240" w:lineRule="auto"/>
        <w:jc w:val="center"/>
        <w:rPr>
          <w:rFonts w:ascii="Times New Roman" w:cs="Times New Roman" w:eastAsia="Times New Roman" w:hAnsi="Times New Roman"/>
          <w:sz w:val="24"/>
          <w:szCs w:val="24"/>
        </w:rPr>
      </w:pPr>
      <w:r w:rsidDel="00000000" w:rsidR="00000000" w:rsidRPr="00000000">
        <w:rPr>
          <w:rFonts w:ascii="Georgia" w:cs="Georgia" w:eastAsia="Georgia" w:hAnsi="Georgia"/>
          <w:b w:val="1"/>
          <w:color w:val="000000"/>
          <w:sz w:val="26"/>
          <w:szCs w:val="26"/>
          <w:rtl w:val="0"/>
        </w:rPr>
        <w:t xml:space="preserve">Eat &amp; Greet! Food Served: 6:00 p.m.</w:t>
      </w:r>
      <w:r w:rsidDel="00000000" w:rsidR="00000000" w:rsidRPr="00000000">
        <w:rPr>
          <w:rtl w:val="0"/>
        </w:rPr>
      </w:r>
    </w:p>
    <w:p w:rsidR="00000000" w:rsidDel="00000000" w:rsidP="00000000" w:rsidRDefault="00000000" w:rsidRPr="00000000" w14:paraId="00000007">
      <w:pPr>
        <w:spacing w:after="0" w:line="240" w:lineRule="auto"/>
        <w:jc w:val="center"/>
        <w:rPr>
          <w:rFonts w:ascii="Georgia" w:cs="Georgia" w:eastAsia="Georgia" w:hAnsi="Georgia"/>
          <w:color w:val="000000"/>
          <w:sz w:val="26"/>
          <w:szCs w:val="26"/>
        </w:rPr>
      </w:pPr>
      <w:r w:rsidDel="00000000" w:rsidR="00000000" w:rsidRPr="00000000">
        <w:rPr>
          <w:rFonts w:ascii="Georgia" w:cs="Georgia" w:eastAsia="Georgia" w:hAnsi="Georgia"/>
          <w:b w:val="1"/>
          <w:color w:val="000000"/>
          <w:sz w:val="26"/>
          <w:szCs w:val="26"/>
          <w:rtl w:val="0"/>
        </w:rPr>
        <w:t xml:space="preserve">Meeting: 7:00 p.m</w:t>
      </w:r>
      <w:r w:rsidDel="00000000" w:rsidR="00000000" w:rsidRPr="00000000">
        <w:rPr>
          <w:rFonts w:ascii="Georgia" w:cs="Georgia" w:eastAsia="Georgia" w:hAnsi="Georgia"/>
          <w:color w:val="000000"/>
          <w:sz w:val="26"/>
          <w:szCs w:val="26"/>
          <w:rtl w:val="0"/>
        </w:rPr>
        <w:t xml:space="preserve">.</w:t>
      </w:r>
    </w:p>
    <w:p w:rsidR="00000000" w:rsidDel="00000000" w:rsidP="00000000" w:rsidRDefault="00000000" w:rsidRPr="00000000" w14:paraId="00000008">
      <w:pPr>
        <w:spacing w:after="0" w:line="240" w:lineRule="auto"/>
        <w:jc w:val="center"/>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Call to Order @7:0</w:t>
      </w:r>
      <w:r w:rsidDel="00000000" w:rsidR="00000000" w:rsidRPr="00000000">
        <w:rPr>
          <w:rFonts w:ascii="Georgia" w:cs="Georgia" w:eastAsia="Georgia" w:hAnsi="Georgia"/>
          <w:sz w:val="24"/>
          <w:szCs w:val="24"/>
          <w:rtl w:val="0"/>
        </w:rPr>
        <w:t xml:space="preserve">4pm by </w:t>
      </w:r>
      <w:hyperlink r:id="rId7">
        <w:r w:rsidDel="00000000" w:rsidR="00000000" w:rsidRPr="00000000">
          <w:rPr>
            <w:color w:val="0000ee"/>
            <w:u w:val="single"/>
            <w:shd w:fill="auto" w:val="clear"/>
            <w:rtl w:val="0"/>
          </w:rPr>
          <w:t xml:space="preserve">Nancy Wedwick</w:t>
        </w:r>
      </w:hyperlink>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Marc’s Fascinating Flashbacks:  Marc Moilien shar</w:t>
      </w:r>
      <w:r w:rsidDel="00000000" w:rsidR="00000000" w:rsidRPr="00000000">
        <w:rPr>
          <w:rFonts w:ascii="Georgia" w:cs="Georgia" w:eastAsia="Georgia" w:hAnsi="Georgia"/>
          <w:sz w:val="24"/>
          <w:szCs w:val="24"/>
          <w:rtl w:val="0"/>
        </w:rPr>
        <w:t xml:space="preserve">ed the history of his family farm.  His great-great grandparents settled the area in 1858.  In 1865 they moved to the ridge.  In Dec 1941 his grandfather signed up for conservation programs.</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Secretary's Report:  Maggie Traastad shared the minutes from last month’s meeting.  She also shared that as soon as our website is up and running, all the meeting minutes will be posted there.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 </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Treasurer</w:t>
      </w:r>
      <w:r w:rsidDel="00000000" w:rsidR="00000000" w:rsidRPr="00000000">
        <w:rPr>
          <w:rFonts w:ascii="Georgia" w:cs="Georgia" w:eastAsia="Georgia" w:hAnsi="Georgia"/>
          <w:sz w:val="24"/>
          <w:szCs w:val="24"/>
          <w:rtl w:val="0"/>
        </w:rPr>
        <w:t xml:space="preserve">’s Report:  Maggie Traastad reported that for the month of June there were $2254.96 in debits in our account and $250.00 in credits, with a balance of $63,307.06 in the account.  </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Updates</w:t>
      </w:r>
    </w:p>
    <w:p w:rsidR="00000000" w:rsidDel="00000000" w:rsidP="00000000" w:rsidRDefault="00000000" w:rsidRPr="00000000" w14:paraId="0000001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sz w:val="24"/>
          <w:szCs w:val="24"/>
          <w:rtl w:val="0"/>
        </w:rPr>
        <w:t xml:space="preserve">Grant updates: Maggie Traastad reported that our 2022 DATCP &amp; HoChunk grant funds have been zeroed out with Vernon County and we are managing our own grant funds.  Maggie indicated that she had a printout of all the debits and credits for the year, along with the grant funds tracking for anyone to review as desired.  </w:t>
      </w:r>
    </w:p>
    <w:p w:rsidR="00000000" w:rsidDel="00000000" w:rsidP="00000000" w:rsidRDefault="00000000" w:rsidRPr="00000000" w14:paraId="0000001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The DATCP 2024 grant application has been released and is due Sept. 15th.  We will begin working on that soon.</w:t>
      </w:r>
    </w:p>
    <w:p w:rsidR="00000000" w:rsidDel="00000000" w:rsidP="00000000" w:rsidRDefault="00000000" w:rsidRPr="00000000" w14:paraId="0000001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Events/conferences </w:t>
      </w:r>
    </w:p>
    <w:p w:rsidR="00000000" w:rsidDel="00000000" w:rsidP="00000000" w:rsidRDefault="00000000" w:rsidRPr="00000000" w14:paraId="0000001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Stan Trimble visit in September - 90th Anniversary Celebration</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September’s General Meeting will be held on THURSDAY, SEPTEMBER 7th at the outlook in Genoa.  We will be grilling brats and having beer - Stan’s request.  Agenda to be sent out early August.  All local watershed’s will be invited.</w:t>
      </w:r>
      <w:r w:rsidDel="00000000" w:rsidR="00000000" w:rsidRPr="00000000">
        <w:rPr>
          <w:rtl w:val="0"/>
        </w:rPr>
      </w:r>
    </w:p>
    <w:p w:rsidR="00000000" w:rsidDel="00000000" w:rsidP="00000000" w:rsidRDefault="00000000" w:rsidRPr="00000000" w14:paraId="00000017">
      <w:pPr>
        <w:numPr>
          <w:ilvl w:val="2"/>
          <w:numId w:val="1"/>
        </w:numPr>
        <w:spacing w:after="0" w:line="240" w:lineRule="auto"/>
        <w:ind w:left="2160" w:hanging="18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July 13th - Hill County Watershed Alliance get together</w:t>
      </w:r>
    </w:p>
    <w:p w:rsidR="00000000" w:rsidDel="00000000" w:rsidP="00000000" w:rsidRDefault="00000000" w:rsidRPr="00000000" w14:paraId="00000018">
      <w:pPr>
        <w:numPr>
          <w:ilvl w:val="3"/>
          <w:numId w:val="1"/>
        </w:numPr>
        <w:spacing w:after="0" w:line="240" w:lineRule="auto"/>
        <w:ind w:left="288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Meal at 6:30 and short meeting after.</w:t>
      </w:r>
    </w:p>
    <w:p w:rsidR="00000000" w:rsidDel="00000000" w:rsidP="00000000" w:rsidRDefault="00000000" w:rsidRPr="00000000" w14:paraId="00000019">
      <w:pPr>
        <w:numPr>
          <w:ilvl w:val="2"/>
          <w:numId w:val="1"/>
        </w:numPr>
        <w:spacing w:after="0" w:line="240" w:lineRule="auto"/>
        <w:ind w:left="2160" w:hanging="18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July 20th - Field day at Savannah Institute</w:t>
      </w:r>
    </w:p>
    <w:p w:rsidR="00000000" w:rsidDel="00000000" w:rsidP="00000000" w:rsidRDefault="00000000" w:rsidRPr="00000000" w14:paraId="0000001A">
      <w:pPr>
        <w:numPr>
          <w:ilvl w:val="3"/>
          <w:numId w:val="1"/>
        </w:numPr>
        <w:spacing w:after="0" w:line="240" w:lineRule="auto"/>
        <w:ind w:left="288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Trip will be discussed at the July 13th meeting</w:t>
      </w:r>
    </w:p>
    <w:p w:rsidR="00000000" w:rsidDel="00000000" w:rsidP="00000000" w:rsidRDefault="00000000" w:rsidRPr="00000000" w14:paraId="0000001B">
      <w:pPr>
        <w:numPr>
          <w:ilvl w:val="2"/>
          <w:numId w:val="1"/>
        </w:numPr>
        <w:spacing w:after="0" w:line="240" w:lineRule="auto"/>
        <w:ind w:left="2160" w:hanging="18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Aug 18 &amp; 19th - Water infiltration Days at Klinkner Farms</w:t>
      </w:r>
    </w:p>
    <w:p w:rsidR="00000000" w:rsidDel="00000000" w:rsidP="00000000" w:rsidRDefault="00000000" w:rsidRPr="00000000" w14:paraId="0000001C">
      <w:pPr>
        <w:numPr>
          <w:ilvl w:val="3"/>
          <w:numId w:val="1"/>
        </w:numPr>
        <w:spacing w:after="0" w:line="240" w:lineRule="auto"/>
        <w:ind w:left="288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Meeting on the 18th will be farmer focused, with the 19th focused on community members</w:t>
      </w:r>
    </w:p>
    <w:p w:rsidR="00000000" w:rsidDel="00000000" w:rsidP="00000000" w:rsidRDefault="00000000" w:rsidRPr="00000000" w14:paraId="0000001D">
      <w:pPr>
        <w:numPr>
          <w:ilvl w:val="2"/>
          <w:numId w:val="1"/>
        </w:numPr>
        <w:spacing w:after="0" w:line="240" w:lineRule="auto"/>
        <w:ind w:left="2160" w:hanging="18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Coon Creek Conservation Days - May 4, 2024 - planning already started.  Mollie B. has been confirmed and is finishing up the contract.</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sz w:val="24"/>
          <w:szCs w:val="24"/>
          <w:rtl w:val="0"/>
        </w:rPr>
        <w:t xml:space="preserve">New Business</w:t>
      </w:r>
    </w:p>
    <w:p w:rsidR="00000000" w:rsidDel="00000000" w:rsidP="00000000" w:rsidRDefault="00000000" w:rsidRPr="00000000" w14:paraId="0000002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Rural Partnership Grant is offering a Marketing to Rural grant workshop.  </w:t>
      </w:r>
      <w:hyperlink r:id="rId8">
        <w:r w:rsidDel="00000000" w:rsidR="00000000" w:rsidRPr="00000000">
          <w:rPr>
            <w:color w:val="0000ee"/>
            <w:u w:val="single"/>
            <w:shd w:fill="auto" w:val="clear"/>
            <w:rtl w:val="0"/>
          </w:rPr>
          <w:t xml:space="preserve">Nancy Wedwick</w:t>
        </w:r>
      </w:hyperlink>
      <w:r w:rsidDel="00000000" w:rsidR="00000000" w:rsidRPr="00000000">
        <w:rPr>
          <w:rFonts w:ascii="Georgia" w:cs="Georgia" w:eastAsia="Georgia" w:hAnsi="Georgia"/>
          <w:sz w:val="24"/>
          <w:szCs w:val="24"/>
          <w:rtl w:val="0"/>
        </w:rPr>
        <w:t xml:space="preserve"> and Sydney Widell applied.  Nancy was rejected, however Sydney is on the waiting list.</w:t>
      </w:r>
    </w:p>
    <w:p w:rsidR="00000000" w:rsidDel="00000000" w:rsidP="00000000" w:rsidRDefault="00000000" w:rsidRPr="00000000" w14:paraId="0000002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July 26th - Vernon County Emergency Management will be having their meeting to pull together a countywide plan for FEMA requirements.  CCCWC has been asked to participate.  </w:t>
      </w:r>
      <w:hyperlink r:id="rId9">
        <w:r w:rsidDel="00000000" w:rsidR="00000000" w:rsidRPr="00000000">
          <w:rPr>
            <w:color w:val="0000ee"/>
            <w:u w:val="single"/>
            <w:shd w:fill="auto" w:val="clear"/>
            <w:rtl w:val="0"/>
          </w:rPr>
          <w:t xml:space="preserve">Nancy Wedwick</w:t>
        </w:r>
      </w:hyperlink>
      <w:r w:rsidDel="00000000" w:rsidR="00000000" w:rsidRPr="00000000">
        <w:rPr>
          <w:rFonts w:ascii="Georgia" w:cs="Georgia" w:eastAsia="Georgia" w:hAnsi="Georgia"/>
          <w:sz w:val="24"/>
          <w:szCs w:val="24"/>
          <w:rtl w:val="0"/>
        </w:rPr>
        <w:t xml:space="preserve"> will be attending.</w:t>
      </w:r>
    </w:p>
    <w:p w:rsidR="00000000" w:rsidDel="00000000" w:rsidP="00000000" w:rsidRDefault="00000000" w:rsidRPr="00000000" w14:paraId="0000002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Maggie Traastad shared that the CCCWC board approved the purchase of a PA system (which we are using right now) and a laptop computer for watershed use so members do not have to use their personal computers.  The laptop is arriving tomorrow.  </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Next Meeting date and location - Wednesday, </w:t>
      </w:r>
      <w:r w:rsidDel="00000000" w:rsidR="00000000" w:rsidRPr="00000000">
        <w:rPr>
          <w:rFonts w:ascii="Georgia" w:cs="Georgia" w:eastAsia="Georgia" w:hAnsi="Georgia"/>
          <w:sz w:val="24"/>
          <w:szCs w:val="24"/>
          <w:rtl w:val="0"/>
        </w:rPr>
        <w:t xml:space="preserve">Aug 2, 2023 @Mike Breckel’s Farm.  We will be discussing Elderberries.</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Presentation - </w:t>
      </w:r>
    </w:p>
    <w:p w:rsidR="00000000" w:rsidDel="00000000" w:rsidP="00000000" w:rsidRDefault="00000000" w:rsidRPr="00000000" w14:paraId="0000002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Water Infiltration Pasture Demo plot at Marc Moilien’s farm.  Marc Moilien shared what he has been doing for water infiltration on the ridge to help prevent runoff to his neighbors below in the valley.  There are some great views on the ridge at his farm. </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4"/>
          <w:szCs w:val="24"/>
          <w:u w:val="none"/>
        </w:rPr>
      </w:pPr>
      <w:r w:rsidDel="00000000" w:rsidR="00000000" w:rsidRPr="00000000">
        <w:rPr>
          <w:rtl w:val="0"/>
        </w:rPr>
      </w:r>
    </w:p>
    <w:sectPr>
      <w:pgSz w:h="15840" w:w="12240" w:orient="portrait"/>
      <w:pgMar w:bottom="63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F22E83"/>
    <w:pPr>
      <w:spacing w:after="100" w:afterAutospacing="1" w:before="100" w:beforeAutospacing="1" w:line="240" w:lineRule="auto"/>
    </w:pPr>
    <w:rPr>
      <w:rFonts w:ascii="Times New Roman" w:cs="Times New Roman" w:eastAsia="Times New Roman" w:hAnsi="Times New Roman"/>
      <w:sz w:val="24"/>
      <w:szCs w:val="24"/>
    </w:rPr>
  </w:style>
  <w:style w:type="paragraph" w:styleId="ListParagraph">
    <w:name w:val="List Paragraph"/>
    <w:basedOn w:val="Normal"/>
    <w:uiPriority w:val="34"/>
    <w:qFormat w:val="1"/>
    <w:rsid w:val="00F22E83"/>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nancywedwick@cooncreekwatershed.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nancywedwick@cooncreekwatershed.org" TargetMode="External"/><Relationship Id="rId8" Type="http://schemas.openxmlformats.org/officeDocument/2006/relationships/hyperlink" Target="mailto:nancywedwick@cooncreekwatershe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vueMIbsh/0O0fgffmlyiQB27nQ==">CgMxLjA4AHIhMURqX3RpaEtua2RGNW00a0JKdW1PY1cwcDFRVHp5aGo4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2022-12-23T19:28:00Z</dcterms:created>
  <dc:creator>Kevin Traastad</dc:creator>
</cp:coreProperties>
</file>